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EEBC" w14:textId="0AAEB460" w:rsidR="000331F3" w:rsidRPr="00CC3520" w:rsidRDefault="000331F3" w:rsidP="008518F3">
      <w:pPr>
        <w:pStyle w:val="Title"/>
        <w:spacing w:before="100" w:beforeAutospacing="1" w:after="100" w:afterAutospacing="1" w:line="360" w:lineRule="atLeast"/>
        <w:ind w:left="0"/>
        <w:rPr>
          <w:rFonts w:ascii="Montserrat" w:hAnsi="Montserrat"/>
        </w:rPr>
      </w:pPr>
      <w:r w:rsidRPr="00CC3520">
        <w:rPr>
          <w:rFonts w:ascii="Montserrat" w:hAnsi="Montserrat"/>
        </w:rPr>
        <w:t>DesignMax DM5P pendant</w:t>
      </w:r>
      <w:r w:rsidRPr="00CC3520">
        <w:rPr>
          <w:rFonts w:ascii="Montserrat" w:hAnsi="Montserrat"/>
          <w:spacing w:val="51"/>
        </w:rPr>
        <w:t xml:space="preserve"> </w:t>
      </w:r>
      <w:r w:rsidRPr="00CC3520">
        <w:rPr>
          <w:rFonts w:ascii="Montserrat" w:hAnsi="Montserrat"/>
        </w:rPr>
        <w:t>loudspeaker</w:t>
      </w:r>
    </w:p>
    <w:p w14:paraId="25643EB8" w14:textId="08BD1537" w:rsidR="000331F3" w:rsidRPr="00CC3520" w:rsidRDefault="000331F3" w:rsidP="008518F3">
      <w:pPr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ARCHITECTS' &amp; ENGINEERS' SPECIFICATIONS</w:t>
      </w:r>
    </w:p>
    <w:p w14:paraId="11C6DE15" w14:textId="1822C3C5" w:rsidR="000331F3" w:rsidRPr="00CC3520" w:rsidRDefault="008518F3" w:rsidP="008518F3">
      <w:pPr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JULY 2023</w:t>
      </w:r>
    </w:p>
    <w:p w14:paraId="4BEB8942" w14:textId="20FD1A9F" w:rsidR="000331F3" w:rsidRPr="00CC3520" w:rsidRDefault="000331F3" w:rsidP="008518F3">
      <w:pPr>
        <w:pStyle w:val="BodyText"/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The loudspeaker shall contain a coaxial two-way 5.25-inch woofer and 1-inch tweeter mounted within the Dispersion Alignment system.</w:t>
      </w:r>
    </w:p>
    <w:p w14:paraId="25FD7E19" w14:textId="2B100C89" w:rsidR="000331F3" w:rsidRPr="00CC3520" w:rsidRDefault="000331F3" w:rsidP="008518F3">
      <w:pPr>
        <w:pStyle w:val="BodyText"/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The loudspeaker shall meet the following performance specifications: On-axis system frequency response shall be 80</w:t>
      </w:r>
      <w:r w:rsidR="00DA7C39" w:rsidRPr="00CC3520">
        <w:rPr>
          <w:rFonts w:ascii="Montserrat" w:hAnsi="Montserrat"/>
        </w:rPr>
        <w:t> Hz</w:t>
      </w:r>
      <w:r w:rsidRPr="00CC3520">
        <w:rPr>
          <w:rFonts w:ascii="Montserrat" w:hAnsi="Montserrat"/>
        </w:rPr>
        <w:t xml:space="preserve"> to 20</w:t>
      </w:r>
      <w:r w:rsidR="00DA7C39" w:rsidRPr="00CC3520">
        <w:rPr>
          <w:rFonts w:ascii="Montserrat" w:hAnsi="Montserrat"/>
        </w:rPr>
        <w:t> kHz</w:t>
      </w:r>
      <w:r w:rsidRPr="00CC3520">
        <w:rPr>
          <w:rFonts w:ascii="Montserrat" w:hAnsi="Montserrat"/>
        </w:rPr>
        <w:t xml:space="preserve"> (-3</w:t>
      </w:r>
      <w:r w:rsidR="00DA7C39" w:rsidRPr="00CC3520">
        <w:rPr>
          <w:rFonts w:ascii="Montserrat" w:hAnsi="Montserrat"/>
        </w:rPr>
        <w:t> dB</w:t>
      </w:r>
      <w:r w:rsidRPr="00CC3520">
        <w:rPr>
          <w:rFonts w:ascii="Montserrat" w:hAnsi="Montserrat"/>
        </w:rPr>
        <w:t>) with the use of recommended active equalization. The loudspeaker sensitivity shall be 87</w:t>
      </w:r>
      <w:r w:rsidR="00DA7C39" w:rsidRPr="00CC3520">
        <w:rPr>
          <w:rFonts w:ascii="Montserrat" w:hAnsi="Montserrat"/>
        </w:rPr>
        <w:t> dB</w:t>
      </w:r>
      <w:r w:rsidRPr="00CC3520">
        <w:rPr>
          <w:rFonts w:ascii="Montserrat" w:hAnsi="Montserrat"/>
        </w:rPr>
        <w:t xml:space="preserve"> SPL in </w:t>
      </w:r>
      <w:r w:rsidR="0036527E" w:rsidRPr="00CC3520">
        <w:rPr>
          <w:rFonts w:ascii="Montserrat" w:hAnsi="Montserrat"/>
        </w:rPr>
        <w:t>whole</w:t>
      </w:r>
      <w:r w:rsidRPr="00CC3520">
        <w:rPr>
          <w:rFonts w:ascii="Montserrat" w:hAnsi="Montserrat"/>
        </w:rPr>
        <w:t xml:space="preserve">-space environment with </w:t>
      </w:r>
      <w:r w:rsidR="00CC3520" w:rsidRPr="00CC3520">
        <w:rPr>
          <w:rFonts w:ascii="Montserrat" w:hAnsi="Montserrat"/>
        </w:rPr>
        <w:t>Bose Professional</w:t>
      </w:r>
      <w:r w:rsidRPr="00CC3520">
        <w:rPr>
          <w:rFonts w:ascii="Montserrat" w:hAnsi="Montserrat"/>
        </w:rPr>
        <w:t xml:space="preserve"> EQ voicing with 1</w:t>
      </w:r>
      <w:r w:rsidR="00DA7C39" w:rsidRPr="00CC3520">
        <w:rPr>
          <w:rFonts w:ascii="Montserrat" w:hAnsi="Montserrat"/>
        </w:rPr>
        <w:t> W</w:t>
      </w:r>
      <w:r w:rsidRPr="00CC3520">
        <w:rPr>
          <w:rFonts w:ascii="Montserrat" w:hAnsi="Montserrat"/>
        </w:rPr>
        <w:t xml:space="preserve"> input at 1</w:t>
      </w:r>
      <w:r w:rsidR="00DA7C39" w:rsidRPr="00CC3520">
        <w:rPr>
          <w:rFonts w:ascii="Montserrat" w:hAnsi="Montserrat"/>
        </w:rPr>
        <w:t> m</w:t>
      </w:r>
      <w:r w:rsidRPr="00CC3520">
        <w:rPr>
          <w:rFonts w:ascii="Montserrat" w:hAnsi="Montserrat"/>
        </w:rPr>
        <w:t xml:space="preserve">eter. The long-term power handling rating shall be </w:t>
      </w:r>
      <w:r w:rsidR="00F92981" w:rsidRPr="00CC3520">
        <w:rPr>
          <w:rFonts w:ascii="Montserrat" w:hAnsi="Montserrat"/>
        </w:rPr>
        <w:t>6</w:t>
      </w:r>
      <w:r w:rsidRPr="00CC3520">
        <w:rPr>
          <w:rFonts w:ascii="Montserrat" w:hAnsi="Montserrat"/>
        </w:rPr>
        <w:t>0</w:t>
      </w:r>
      <w:r w:rsidR="00DA7C39" w:rsidRPr="00CC3520">
        <w:rPr>
          <w:rFonts w:ascii="Montserrat" w:hAnsi="Montserrat"/>
        </w:rPr>
        <w:t> W</w:t>
      </w:r>
      <w:r w:rsidRPr="00CC3520">
        <w:rPr>
          <w:rFonts w:ascii="Montserrat" w:hAnsi="Montserrat"/>
        </w:rPr>
        <w:t xml:space="preserve"> (AES test methodology using IEC system noise, 2-hour</w:t>
      </w:r>
      <w:r w:rsidRPr="00CC3520">
        <w:rPr>
          <w:rFonts w:ascii="Montserrat" w:hAnsi="Montserrat"/>
          <w:spacing w:val="42"/>
        </w:rPr>
        <w:t xml:space="preserve"> </w:t>
      </w:r>
      <w:r w:rsidRPr="00CC3520">
        <w:rPr>
          <w:rFonts w:ascii="Montserrat" w:hAnsi="Montserrat"/>
        </w:rPr>
        <w:t xml:space="preserve">duration). Maximum continuous output shall be </w:t>
      </w:r>
      <w:r w:rsidR="00F92981" w:rsidRPr="00CC3520">
        <w:rPr>
          <w:rFonts w:ascii="Montserrat" w:hAnsi="Montserrat"/>
        </w:rPr>
        <w:t>105</w:t>
      </w:r>
      <w:r w:rsidR="00DA7C39" w:rsidRPr="00CC3520">
        <w:rPr>
          <w:rFonts w:ascii="Montserrat" w:hAnsi="Montserrat"/>
        </w:rPr>
        <w:t> dB</w:t>
      </w:r>
      <w:r w:rsidRPr="00CC3520">
        <w:rPr>
          <w:rFonts w:ascii="Montserrat" w:hAnsi="Montserrat"/>
        </w:rPr>
        <w:t xml:space="preserve"> SPL and the maximum peak output shall be 1</w:t>
      </w:r>
      <w:r w:rsidR="00F92981" w:rsidRPr="00CC3520">
        <w:rPr>
          <w:rFonts w:ascii="Montserrat" w:hAnsi="Montserrat"/>
        </w:rPr>
        <w:t>11</w:t>
      </w:r>
      <w:r w:rsidR="00DA7C39" w:rsidRPr="00CC3520">
        <w:rPr>
          <w:rFonts w:ascii="Montserrat" w:hAnsi="Montserrat"/>
        </w:rPr>
        <w:t> dB</w:t>
      </w:r>
      <w:r w:rsidRPr="00CC3520">
        <w:rPr>
          <w:rFonts w:ascii="Montserrat" w:hAnsi="Montserrat"/>
        </w:rPr>
        <w:t xml:space="preserve"> SPL, both in </w:t>
      </w:r>
      <w:proofErr w:type="spellStart"/>
      <w:r w:rsidR="006457E3" w:rsidRPr="00CC3520">
        <w:rPr>
          <w:rFonts w:ascii="Montserrat" w:hAnsi="Montserrat"/>
        </w:rPr>
        <w:t>whole</w:t>
      </w:r>
      <w:r w:rsidRPr="00CC3520">
        <w:rPr>
          <w:rFonts w:ascii="Montserrat" w:hAnsi="Montserrat" w:cs="Cambria"/>
        </w:rPr>
        <w:t>­</w:t>
      </w:r>
      <w:r w:rsidRPr="00CC3520">
        <w:rPr>
          <w:rFonts w:ascii="Montserrat" w:hAnsi="Montserrat"/>
        </w:rPr>
        <w:t>space</w:t>
      </w:r>
      <w:proofErr w:type="spellEnd"/>
      <w:r w:rsidRPr="00CC3520">
        <w:rPr>
          <w:rFonts w:ascii="Montserrat" w:hAnsi="Montserrat"/>
        </w:rPr>
        <w:t xml:space="preserve"> environment with </w:t>
      </w:r>
      <w:r w:rsidR="00CC3520" w:rsidRPr="00CC3520">
        <w:rPr>
          <w:rFonts w:ascii="Montserrat" w:hAnsi="Montserrat"/>
        </w:rPr>
        <w:t>Bose Professional</w:t>
      </w:r>
      <w:r w:rsidRPr="00CC3520">
        <w:rPr>
          <w:rFonts w:ascii="Montserrat" w:hAnsi="Montserrat"/>
        </w:rPr>
        <w:t xml:space="preserve"> EQ voicing. The nominal coverage pattern shall be 1</w:t>
      </w:r>
      <w:r w:rsidR="00F92981" w:rsidRPr="00CC3520">
        <w:rPr>
          <w:rFonts w:ascii="Montserrat" w:hAnsi="Montserrat"/>
        </w:rPr>
        <w:t>2</w:t>
      </w:r>
      <w:r w:rsidRPr="00CC3520">
        <w:rPr>
          <w:rFonts w:ascii="Montserrat" w:hAnsi="Montserrat"/>
        </w:rPr>
        <w:t>0° conical at 1</w:t>
      </w:r>
      <w:r w:rsidR="008518F3" w:rsidRPr="00CC3520">
        <w:rPr>
          <w:rFonts w:ascii="Montserrat" w:hAnsi="Montserrat"/>
        </w:rPr>
        <w:t>–</w:t>
      </w:r>
      <w:r w:rsidRPr="00CC3520">
        <w:rPr>
          <w:rFonts w:ascii="Montserrat" w:hAnsi="Montserrat"/>
        </w:rPr>
        <w:t>4</w:t>
      </w:r>
      <w:r w:rsidR="00DA7C39" w:rsidRPr="00CC3520">
        <w:rPr>
          <w:rFonts w:ascii="Montserrat" w:hAnsi="Montserrat"/>
        </w:rPr>
        <w:t> kHz</w:t>
      </w:r>
      <w:r w:rsidRPr="00CC3520">
        <w:rPr>
          <w:rFonts w:ascii="Montserrat" w:hAnsi="Montserrat"/>
        </w:rPr>
        <w:t>.</w:t>
      </w:r>
    </w:p>
    <w:p w14:paraId="08DB45C0" w14:textId="6A9CFEDB" w:rsidR="000331F3" w:rsidRPr="00CC3520" w:rsidRDefault="000331F3" w:rsidP="008518F3">
      <w:pPr>
        <w:pStyle w:val="BodyText"/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The loudspeaker shall be constructed of an engineered-plastics</w:t>
      </w:r>
      <w:r w:rsidR="00500681" w:rsidRPr="00CC3520">
        <w:rPr>
          <w:rFonts w:ascii="Montserrat" w:hAnsi="Montserrat"/>
        </w:rPr>
        <w:t xml:space="preserve"> </w:t>
      </w:r>
      <w:r w:rsidR="00F30D41" w:rsidRPr="00CC3520">
        <w:rPr>
          <w:rFonts w:ascii="Montserrat" w:hAnsi="Montserrat"/>
        </w:rPr>
        <w:t xml:space="preserve">baffle and </w:t>
      </w:r>
      <w:r w:rsidRPr="00CC3520">
        <w:rPr>
          <w:rFonts w:ascii="Montserrat" w:hAnsi="Montserrat"/>
        </w:rPr>
        <w:t>enclosure. The loudspeaker shall consist of plastic materials that are resilient to cooking oil exposure. The loudspeaker shall be in compliance with the following safety standards; UL1480A, UL2239. The transducers shall be located behind a perforated steel grille with a powder</w:t>
      </w:r>
      <w:r w:rsidRPr="00CC3520">
        <w:rPr>
          <w:rFonts w:ascii="Montserrat" w:hAnsi="Montserrat" w:cs="Cambria"/>
        </w:rPr>
        <w:t>­</w:t>
      </w:r>
      <w:r w:rsidRPr="00CC3520">
        <w:rPr>
          <w:rFonts w:ascii="Montserrat" w:hAnsi="Montserrat"/>
        </w:rPr>
        <w:t xml:space="preserve"> coated finish that is </w:t>
      </w:r>
      <w:r w:rsidR="00F30D41" w:rsidRPr="00CC3520">
        <w:rPr>
          <w:rFonts w:ascii="Montserrat" w:hAnsi="Montserrat"/>
        </w:rPr>
        <w:t>rotatable</w:t>
      </w:r>
      <w:r w:rsidRPr="00CC3520">
        <w:rPr>
          <w:rFonts w:ascii="Montserrat" w:hAnsi="Montserrat"/>
        </w:rPr>
        <w:t>. The loudspeaker shall be available in black or white and shall be paintable. Input connectors shall be a Euroblock 6-pin connector with loop-through, mounted on top. The loudspeaker shall have a nominal rated impedance of 8 ohms and shall be wired in parallel with a line voltage matching (stepdown) transformer with a level selector appropriate for output taps of 3, 6, 12, 25</w:t>
      </w:r>
      <w:r w:rsidR="00B8136C" w:rsidRPr="00CC3520">
        <w:rPr>
          <w:rFonts w:ascii="Montserrat" w:hAnsi="Montserrat"/>
        </w:rPr>
        <w:t>, 50</w:t>
      </w:r>
      <w:r w:rsidR="00DA7C39" w:rsidRPr="00CC3520">
        <w:rPr>
          <w:rFonts w:ascii="Montserrat" w:hAnsi="Montserrat"/>
        </w:rPr>
        <w:t> W</w:t>
      </w:r>
      <w:r w:rsidRPr="00CC3520">
        <w:rPr>
          <w:rFonts w:ascii="Montserrat" w:hAnsi="Montserrat"/>
        </w:rPr>
        <w:t xml:space="preserve"> and </w:t>
      </w:r>
      <w:r w:rsidR="00DA7C39" w:rsidRPr="00CC3520">
        <w:rPr>
          <w:rFonts w:ascii="Montserrat" w:hAnsi="Montserrat"/>
        </w:rPr>
        <w:t>b</w:t>
      </w:r>
      <w:r w:rsidRPr="00CC3520">
        <w:rPr>
          <w:rFonts w:ascii="Montserrat" w:hAnsi="Montserrat"/>
        </w:rPr>
        <w:t>ypass (8</w:t>
      </w:r>
      <w:r w:rsidR="00DA7C39" w:rsidRPr="00CC3520">
        <w:rPr>
          <w:rFonts w:ascii="Montserrat" w:hAnsi="Montserrat"/>
        </w:rPr>
        <w:t> </w:t>
      </w:r>
      <w:r w:rsidRPr="00CC3520">
        <w:rPr>
          <w:rFonts w:ascii="Montserrat" w:hAnsi="Montserrat"/>
        </w:rPr>
        <w:t>ohms). The loudspeaker input connections shall allow for direct connection to 70-volt, 100-volt or low-impedance</w:t>
      </w:r>
      <w:r w:rsidRPr="00CC3520">
        <w:rPr>
          <w:rFonts w:ascii="Montserrat" w:hAnsi="Montserrat"/>
          <w:spacing w:val="4"/>
        </w:rPr>
        <w:t xml:space="preserve"> </w:t>
      </w:r>
      <w:r w:rsidRPr="00CC3520">
        <w:rPr>
          <w:rFonts w:ascii="Montserrat" w:hAnsi="Montserrat"/>
        </w:rPr>
        <w:t>amplifiers.</w:t>
      </w:r>
      <w:r w:rsidR="00F30D41" w:rsidRPr="00CC3520">
        <w:rPr>
          <w:rFonts w:ascii="Montserrat" w:hAnsi="Montserrat"/>
        </w:rPr>
        <w:t xml:space="preserve"> </w:t>
      </w:r>
      <w:bookmarkStart w:id="0" w:name="_Hlk61525302"/>
      <w:bookmarkStart w:id="1" w:name="_Hlk61525571"/>
      <w:r w:rsidR="00F30D41" w:rsidRPr="00CC3520">
        <w:rPr>
          <w:rFonts w:ascii="Montserrat" w:hAnsi="Montserrat"/>
        </w:rPr>
        <w:t>The loudspeaker shall include a suspension cable. The cable shall be an adjustable Gripple cable at a length of 4.57</w:t>
      </w:r>
      <w:r w:rsidR="00DA7C39" w:rsidRPr="00CC3520">
        <w:rPr>
          <w:rFonts w:ascii="Montserrat" w:hAnsi="Montserrat"/>
        </w:rPr>
        <w:t> m</w:t>
      </w:r>
      <w:r w:rsidR="00F30D41" w:rsidRPr="00CC3520">
        <w:rPr>
          <w:rFonts w:ascii="Montserrat" w:hAnsi="Montserrat"/>
        </w:rPr>
        <w:t xml:space="preserve"> (15.0</w:t>
      </w:r>
      <w:r w:rsidR="00DA7C39" w:rsidRPr="00CC3520">
        <w:rPr>
          <w:rFonts w:ascii="Montserrat" w:hAnsi="Montserrat"/>
        </w:rPr>
        <w:t> </w:t>
      </w:r>
      <w:r w:rsidR="00F30D41" w:rsidRPr="00CC3520">
        <w:rPr>
          <w:rFonts w:ascii="Montserrat" w:hAnsi="Montserrat"/>
        </w:rPr>
        <w:t>ft).</w:t>
      </w:r>
      <w:bookmarkEnd w:id="0"/>
    </w:p>
    <w:bookmarkEnd w:id="1"/>
    <w:p w14:paraId="5F0F80DC" w14:textId="2A03642B" w:rsidR="000331F3" w:rsidRPr="00CC3520" w:rsidRDefault="000331F3" w:rsidP="008518F3">
      <w:pPr>
        <w:pStyle w:val="BodyText"/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Loudspeaker dimensions shall be 2</w:t>
      </w:r>
      <w:r w:rsidR="00B8136C" w:rsidRPr="00CC3520">
        <w:rPr>
          <w:rFonts w:ascii="Montserrat" w:hAnsi="Montserrat"/>
        </w:rPr>
        <w:t>59</w:t>
      </w:r>
      <w:r w:rsidR="00DA7C39" w:rsidRPr="00CC3520">
        <w:rPr>
          <w:rFonts w:ascii="Montserrat" w:hAnsi="Montserrat"/>
        </w:rPr>
        <w:t xml:space="preserve"> × </w:t>
      </w:r>
      <w:r w:rsidR="00B8136C" w:rsidRPr="00CC3520">
        <w:rPr>
          <w:rFonts w:ascii="Montserrat" w:hAnsi="Montserrat"/>
        </w:rPr>
        <w:t>300</w:t>
      </w:r>
      <w:r w:rsidR="00DA7C39" w:rsidRPr="00CC3520">
        <w:rPr>
          <w:rFonts w:ascii="Montserrat" w:hAnsi="Montserrat"/>
        </w:rPr>
        <w:t> m</w:t>
      </w:r>
      <w:r w:rsidRPr="00CC3520">
        <w:rPr>
          <w:rFonts w:ascii="Montserrat" w:hAnsi="Montserrat"/>
        </w:rPr>
        <w:t>m (</w:t>
      </w:r>
      <w:r w:rsidR="00B8136C" w:rsidRPr="00CC3520">
        <w:rPr>
          <w:rFonts w:ascii="Montserrat" w:hAnsi="Montserrat"/>
        </w:rPr>
        <w:t>10</w:t>
      </w:r>
      <w:r w:rsidRPr="00CC3520">
        <w:rPr>
          <w:rFonts w:ascii="Montserrat" w:hAnsi="Montserrat"/>
        </w:rPr>
        <w:t>.2</w:t>
      </w:r>
      <w:r w:rsidR="00DA7C39" w:rsidRPr="00CC3520">
        <w:rPr>
          <w:rFonts w:ascii="Montserrat" w:hAnsi="Montserrat"/>
        </w:rPr>
        <w:t xml:space="preserve"> × </w:t>
      </w:r>
      <w:r w:rsidR="00B8136C" w:rsidRPr="00CC3520">
        <w:rPr>
          <w:rFonts w:ascii="Montserrat" w:hAnsi="Montserrat"/>
        </w:rPr>
        <w:t>11</w:t>
      </w:r>
      <w:r w:rsidRPr="00CC3520">
        <w:rPr>
          <w:rFonts w:ascii="Montserrat" w:hAnsi="Montserrat"/>
        </w:rPr>
        <w:t>.8</w:t>
      </w:r>
      <w:r w:rsidR="00DA7C39" w:rsidRPr="00CC3520">
        <w:rPr>
          <w:rFonts w:ascii="Montserrat" w:hAnsi="Montserrat"/>
        </w:rPr>
        <w:t> </w:t>
      </w:r>
      <w:r w:rsidRPr="00CC3520">
        <w:rPr>
          <w:rFonts w:ascii="Montserrat" w:hAnsi="Montserrat"/>
        </w:rPr>
        <w:t xml:space="preserve">in) and net weight shall be </w:t>
      </w:r>
      <w:r w:rsidR="00B8136C" w:rsidRPr="00CC3520">
        <w:rPr>
          <w:rFonts w:ascii="Montserrat" w:hAnsi="Montserrat"/>
        </w:rPr>
        <w:t>4.1</w:t>
      </w:r>
      <w:r w:rsidR="00DA7C39" w:rsidRPr="00CC3520">
        <w:rPr>
          <w:rFonts w:ascii="Montserrat" w:hAnsi="Montserrat"/>
        </w:rPr>
        <w:t> </w:t>
      </w:r>
      <w:r w:rsidRPr="00CC3520">
        <w:rPr>
          <w:rFonts w:ascii="Montserrat" w:hAnsi="Montserrat"/>
        </w:rPr>
        <w:t>kg (</w:t>
      </w:r>
      <w:r w:rsidR="00B8136C" w:rsidRPr="00CC3520">
        <w:rPr>
          <w:rFonts w:ascii="Montserrat" w:hAnsi="Montserrat"/>
        </w:rPr>
        <w:t>9.1</w:t>
      </w:r>
      <w:r w:rsidR="00DA7C39" w:rsidRPr="00CC3520">
        <w:rPr>
          <w:rFonts w:ascii="Montserrat" w:hAnsi="Montserrat"/>
        </w:rPr>
        <w:t> </w:t>
      </w:r>
      <w:r w:rsidRPr="00CC3520">
        <w:rPr>
          <w:rFonts w:ascii="Montserrat" w:hAnsi="Montserrat"/>
        </w:rPr>
        <w:t>lb) with grille.</w:t>
      </w:r>
    </w:p>
    <w:p w14:paraId="70CF54E8" w14:textId="55794519" w:rsidR="000331F3" w:rsidRPr="008518F3" w:rsidRDefault="000331F3" w:rsidP="008518F3">
      <w:pPr>
        <w:pStyle w:val="BodyText"/>
        <w:spacing w:after="160" w:line="259" w:lineRule="auto"/>
        <w:rPr>
          <w:rFonts w:ascii="Montserrat" w:hAnsi="Montserrat"/>
        </w:rPr>
      </w:pPr>
      <w:r w:rsidRPr="00CC3520">
        <w:rPr>
          <w:rFonts w:ascii="Montserrat" w:hAnsi="Montserrat"/>
        </w:rPr>
        <w:t>Warranty shall be 5 years. The loudspeaker shall be the DesignMax DM</w:t>
      </w:r>
      <w:r w:rsidR="00B8136C" w:rsidRPr="00CC3520">
        <w:rPr>
          <w:rFonts w:ascii="Montserrat" w:hAnsi="Montserrat"/>
        </w:rPr>
        <w:t>5</w:t>
      </w:r>
      <w:r w:rsidRPr="00CC3520">
        <w:rPr>
          <w:rFonts w:ascii="Montserrat" w:hAnsi="Montserrat"/>
        </w:rPr>
        <w:t>P pendant loudspeaker.</w:t>
      </w:r>
    </w:p>
    <w:p w14:paraId="6F6760A0" w14:textId="77777777" w:rsidR="003B6957" w:rsidRPr="00C90DA9" w:rsidRDefault="00CC3520" w:rsidP="008518F3">
      <w:pPr>
        <w:spacing w:after="160" w:line="259" w:lineRule="auto"/>
        <w:rPr>
          <w:rFonts w:ascii="Montserrat" w:hAnsi="Montserrat"/>
          <w:sz w:val="24"/>
        </w:rPr>
      </w:pPr>
    </w:p>
    <w:sectPr w:rsidR="003B6957" w:rsidRPr="00C90DA9" w:rsidSect="000331F3">
      <w:pgSz w:w="12240" w:h="15840"/>
      <w:pgMar w:top="14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0B8E" w14:textId="77777777" w:rsidR="001C5975" w:rsidRDefault="001C5975" w:rsidP="0031143E">
      <w:r>
        <w:separator/>
      </w:r>
    </w:p>
  </w:endnote>
  <w:endnote w:type="continuationSeparator" w:id="0">
    <w:p w14:paraId="1AD03A57" w14:textId="77777777" w:rsidR="001C5975" w:rsidRDefault="001C5975" w:rsidP="003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C99D" w14:textId="77777777" w:rsidR="001C5975" w:rsidRDefault="001C5975" w:rsidP="0031143E">
      <w:r>
        <w:separator/>
      </w:r>
    </w:p>
  </w:footnote>
  <w:footnote w:type="continuationSeparator" w:id="0">
    <w:p w14:paraId="5D4D3104" w14:textId="77777777" w:rsidR="001C5975" w:rsidRDefault="001C5975" w:rsidP="0031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F3"/>
    <w:rsid w:val="000331F3"/>
    <w:rsid w:val="001C5975"/>
    <w:rsid w:val="002464A4"/>
    <w:rsid w:val="0031143E"/>
    <w:rsid w:val="0036527E"/>
    <w:rsid w:val="00371AF6"/>
    <w:rsid w:val="00433390"/>
    <w:rsid w:val="00500681"/>
    <w:rsid w:val="005D1883"/>
    <w:rsid w:val="006242CF"/>
    <w:rsid w:val="006457E3"/>
    <w:rsid w:val="006759B5"/>
    <w:rsid w:val="008518F3"/>
    <w:rsid w:val="00914716"/>
    <w:rsid w:val="009358F3"/>
    <w:rsid w:val="00B8136C"/>
    <w:rsid w:val="00C90DA9"/>
    <w:rsid w:val="00C910A3"/>
    <w:rsid w:val="00CC3520"/>
    <w:rsid w:val="00D24D8F"/>
    <w:rsid w:val="00DA7C39"/>
    <w:rsid w:val="00F215FA"/>
    <w:rsid w:val="00F30D41"/>
    <w:rsid w:val="00F81609"/>
    <w:rsid w:val="00F92981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5D20"/>
  <w15:chartTrackingRefBased/>
  <w15:docId w15:val="{1A8722A5-6B4C-324D-8B0B-7E77D2C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3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31F3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0331F3"/>
    <w:pPr>
      <w:spacing w:before="74"/>
      <w:ind w:left="108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331F3"/>
    <w:rPr>
      <w:rFonts w:ascii="Arial" w:eastAsia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1F3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4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1788</Characters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2023-07-07T19:38:00Z</dcterms:created>
  <dcterms:modified xsi:type="dcterms:W3CDTF">2023-07-13T15:34:00Z</dcterms:modified>
</cp:coreProperties>
</file>